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7B1" w:rsidRPr="002F07B1" w:rsidRDefault="002F07B1" w:rsidP="00795B1C">
      <w:pPr>
        <w:shd w:val="clear" w:color="auto" w:fill="F0F5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C3144"/>
          <w:kern w:val="36"/>
          <w:sz w:val="24"/>
          <w:szCs w:val="24"/>
          <w:lang w:eastAsia="ru-RU"/>
        </w:rPr>
      </w:pPr>
      <w:bookmarkStart w:id="0" w:name="_GoBack"/>
      <w:bookmarkEnd w:id="0"/>
      <w:r w:rsidRPr="002F07B1">
        <w:rPr>
          <w:rFonts w:ascii="Times New Roman" w:eastAsia="Times New Roman" w:hAnsi="Times New Roman" w:cs="Times New Roman"/>
          <w:b/>
          <w:bCs/>
          <w:color w:val="2C3144"/>
          <w:kern w:val="36"/>
          <w:sz w:val="24"/>
          <w:szCs w:val="24"/>
          <w:lang w:eastAsia="ru-RU"/>
        </w:rPr>
        <w:t>Политика конфиденциальности</w:t>
      </w:r>
    </w:p>
    <w:p w:rsidR="002F07B1" w:rsidRP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1. ОБЩИЕ ПОЛОЖЕНИЯ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1.1. Политика ООО </w:t>
      </w:r>
      <w:r w:rsidRP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Стоматологическая поликлиника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</w:t>
      </w:r>
      <w:r w:rsidRP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Аполлония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</w:t>
      </w:r>
      <w:r w:rsidRP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(далее – «Общество») в отношении обработки персональных данных (далее – «Политика») разработана в соответствии с Федеральным законом №152– ФЗ «О персональных данных» от 27.07.2006 г. и иными актами РФ.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1.2. Настоящая Политика определяет порядок обработки персональных данных пользователей сайта</w:t>
      </w:r>
      <w:r w:rsidRP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hyperlink r:id="rId4" w:history="1">
        <w:r w:rsidRPr="00795B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</w:t>
        </w:r>
        <w:r w:rsidRPr="00795B1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alfadenta</w:t>
        </w:r>
        <w:r w:rsidRPr="00795B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42.ru/</w:t>
        </w:r>
      </w:hyperlink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(далее – «Сайт»), условия и принципы обработки персональных данных, права Пользователей и обязанности Общества, сведения о реализуемых мерах по защите обрабатываемых персональных данных.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1.3. Настоящая Политика действует в отношении всех персональных данных, которые Общество получает от пользователей Сайта (далее – «Пользователи», «Пользователь»).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1.4. В случае несогласия с условиями Политики Пользователь должен немедленно прекратить любое использование Сайт</w:t>
      </w:r>
      <w:r w:rsid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2. ТЕРМИНЫ И ОПРЕДЕЛЕНИЯ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В Политике используются следующие термины: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Сайт – интернет-сайт, расположенный по адресу</w:t>
      </w:r>
      <w:r w:rsid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hyperlink r:id="rId5" w:history="1">
        <w:r w:rsidRPr="00795B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</w:t>
        </w:r>
        <w:r w:rsidRPr="00795B1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alfadenta</w:t>
        </w:r>
        <w:r w:rsidRPr="00795B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42.ru/</w:t>
        </w:r>
      </w:hyperlink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 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Персональные данные (далее – «ПД») – любая информация, относящаяся прямо или косвенно </w:t>
      </w:r>
      <w:r w:rsid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определенному физическому лицу (субъекту ПД).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  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Обработка ПД 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блокиро</w:t>
      </w:r>
      <w:r w:rsid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вание, удаление, уничтожение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Оператор –</w:t>
      </w:r>
      <w:r w:rsidR="00D72132" w:rsidRP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Общество самостоятельно организует и осуществляет обработку ПД, а также определяет цели обработки ПД, состав ПД, подлежащих обработке, действ</w:t>
      </w:r>
      <w:r w:rsid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ия (операции), совершаемые с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предусмотренные для этого поля на Сайте.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 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Предоставление ПД – действия, направленные на раскрытие ПД определенному кругу лиц.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Пользователь – посетитель Сайт</w:t>
      </w:r>
      <w:r w:rsid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субъект ПД.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Уничтожение ПД – действия, в результате которых невозм</w:t>
      </w:r>
      <w:r w:rsid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ожно восстановить содержание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информационной системе</w:t>
      </w:r>
      <w:r w:rsid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куки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) — данные, которые автоматически передаются Обществом в процессе использования Сайта с помощью установленного на устройстве Пользователя программного обеспечения, в том числе IP-адрес, географическое местоположение, информация о браузере и виде операционной системы устройства Пользователя,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технические характеристики оборудования и программного обеспечения, используемых Пользователем, дата и время доступа к Сайт</w:t>
      </w:r>
      <w:r w:rsid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3. ПРАВОВЫЕ ОСНОВАНИЯ И ЦЕЛИ ОБРАБОТКИ ПЕРСОНАЛЬНЫХ ДАННЫХ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3.1. Правовыми основаниями обработки ПД Обществом являются: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Гражданский Кодекс РФ;</w:t>
      </w:r>
    </w:p>
    <w:p w:rsidR="00795B1C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Федеральный закон №152-ФЗ от 27.07.2006 г. «О персональных данных»;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Федеральный закон от 21.11.2011 №323-ФЗ «Об основах охраны здоровья граждан в Российской Федерации»;</w:t>
      </w:r>
    </w:p>
    <w:p w:rsidR="00795B1C" w:rsidRPr="00795B1C" w:rsidRDefault="00795B1C" w:rsidP="00795B1C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95B1C">
        <w:rPr>
          <w:rStyle w:val="a4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Постановление Правительства РФ от 30 мая 2026 года № 659</w:t>
      </w:r>
      <w:r w:rsidRPr="00795B1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«Об утверждении Правил предоставления медицинскими организациями платных медицинских услуг»</w:t>
      </w:r>
      <w:r w:rsidR="00853B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853BCF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Приказ Минздрава России от 30.12.2014 № 956н «Об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  информационно-телекоммуникационной сети «Интернет»;</w:t>
      </w:r>
    </w:p>
    <w:p w:rsidR="00853BCF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Договор, заключаемый между Операторам и субъектом ПД;</w:t>
      </w:r>
    </w:p>
    <w:p w:rsidR="00853BCF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Согласие Пользователя на обработку персональных данных.</w:t>
      </w:r>
    </w:p>
    <w:p w:rsidR="00853BCF" w:rsidRDefault="00853BCF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3.2. Общество обрабатывает ПД</w:t>
      </w:r>
      <w:r w:rsidR="002F07B1"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Пользователя исключит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ельно в следующих целях: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3.2.1.Общество консультирует Пользователя по услугам Общества. </w:t>
      </w:r>
    </w:p>
    <w:p w:rsidR="00853BCF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3.2.2. Размещение на официальном сайте Общества в целях информирования потенциальных и текущих клиентов Общества, посетителей Сайта;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3.</w:t>
      </w:r>
      <w:r w:rsidR="00AF376B" w:rsidRPr="00795B1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2.</w:t>
      </w:r>
      <w:r w:rsidR="00853BC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3. Конкретный объем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обрабатываемых в указанных выше целях, определен в разделе 5 Политики.</w:t>
      </w:r>
    </w:p>
    <w:p w:rsidR="00853BCF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4. УСЛОВИЯ И ПОРЯДОК ПРЕДОСТАВЛЕНИЯ СОГЛАСИЯ НА ОБРАБО</w:t>
      </w:r>
      <w:r w:rsidR="00853BCF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ТКУ ПЕРСОНАЛЬНЫХ ДАННЫХ ОБЩЕСТВУ</w:t>
      </w:r>
    </w:p>
    <w:p w:rsidR="00853BCF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4.1. Общество не проверяет предоставляемые Пользователем ПД. В связи с этим Общество исходит из того, что при предоставлении ПД на Сайт</w:t>
      </w:r>
      <w:r w:rsidR="00853BC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е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Пользователь: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4.1.1. Является дееспособным лицом. В случае недееспособности лица, использующего Сайт, согласие на обработку ПД предоставляется законным представителем Пользователя, который ознакомился и принял условия обработки ПД, указанные в настоящей Политике.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4.1.2. Указывает достоверную информацию о себе или о представляемом недееспособном лице (п. 4.1.1 в объемах, необходимых для использования Сайт</w:t>
      </w:r>
      <w:r w:rsidR="00853BC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Пользователь самостоятельно </w:t>
      </w:r>
      <w:r w:rsidR="00853BC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поддерживает предоставленные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актуальном состоянии. Последствия предоставления Пользователем недостоверной или недостаточной информации определены в Пользовательском соглашении.</w:t>
      </w:r>
    </w:p>
    <w:p w:rsidR="00853BCF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4.2. Пользователь принимает условия Политики и дает Обществу информированное и осознанное согласие на обработку своих ПД на условиях, предусмотренных согласием на обработку персональных данных Пользователя:</w:t>
      </w:r>
    </w:p>
    <w:p w:rsidR="00853BCF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4.2.1. Обработка персональных данных Пользователей осуществляется с их согласия, размещенного на сайте в сети Интернет по адресу </w:t>
      </w:r>
      <w:hyperlink r:id="rId6" w:history="1">
        <w:r w:rsidR="00AF376B" w:rsidRPr="00795B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</w:t>
        </w:r>
        <w:proofErr w:type="spellStart"/>
        <w:r w:rsidR="00AF376B" w:rsidRPr="00795B1C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alfadenta</w:t>
        </w:r>
        <w:proofErr w:type="spellEnd"/>
        <w:r w:rsidR="00AF376B" w:rsidRPr="00795B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42.ru/</w:t>
        </w:r>
      </w:hyperlink>
      <w:r w:rsidR="00853BCF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4.2.2. На Сайте есть уведомление об обработке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cookies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-файлов. В случае если Пользователь не согласен на обработку персональных данных, он может отключить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настройка браузера или не использовать Сайт. Порядок обработки определен в разделе 7 настоящей Политики.</w:t>
      </w:r>
    </w:p>
    <w:p w:rsidR="00976293" w:rsidRDefault="00976293" w:rsidP="00976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 xml:space="preserve">4.3. Совершая действия, указанные в п. 4.2 настоящей Политики, Пользователь дает Обществу согласие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 обработку соответствующих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перечень которых указан в разделе 5 настоящей Политики, включая сбор, запись, систематизацию, накопление, хранение, использование, блокиро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вание, удаление, уничтожение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 использованием средств автоматизации в соответствии с целями, указанными в разделе 3 настоящей Политики. </w:t>
      </w:r>
    </w:p>
    <w:p w:rsidR="00976293" w:rsidRDefault="00976293" w:rsidP="00976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4.4. Предоставленное Пользователем в соответствии с настоящей Пол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итикой согласия на обработку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действует со дня предоставления такого согласия и в течение всего срока действия учетной записи Пользователя (при наличии), или в течение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лет, или до момента отзыва Пользователем указанного согласия, если иное не предусмотрено действующим законодательством РФ.</w:t>
      </w:r>
    </w:p>
    <w:p w:rsidR="00976293" w:rsidRDefault="00976293" w:rsidP="00976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4.5. Предоставленное Пользователем в соответствии с настоящей Политикой согласи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обработку ПД может быть в любой момент отозвано Пользователем. Пользователь может отозвать предоставленное ранее согла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сие на обработку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одним из следующих способов: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направив соответству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ющее заявление почтой по адресу: 650002, Кемеровская область – Кузбасс, город Кемерово, проспект Шахтеров, 113 -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ООО СП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Аполлония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</w:p>
    <w:p w:rsidR="00976293" w:rsidRDefault="00976293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976293" w:rsidRPr="002F07B1" w:rsidRDefault="00976293" w:rsidP="0097629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5. ОБЪЕМ ПЕРСОНАЛЬНЫХ ДАННЫХ, ОБРАБАТЫВАЕМЫХ ОБЩЕСТВОМ</w:t>
      </w:r>
    </w:p>
    <w:p w:rsidR="00976293" w:rsidRDefault="00976293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259"/>
        <w:gridCol w:w="2971"/>
      </w:tblGrid>
      <w:tr w:rsidR="00976293" w:rsidTr="00F26DA2">
        <w:tc>
          <w:tcPr>
            <w:tcW w:w="3115" w:type="dxa"/>
          </w:tcPr>
          <w:p w:rsidR="00976293" w:rsidRDefault="00976293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обработки ПД</w:t>
            </w:r>
          </w:p>
        </w:tc>
        <w:tc>
          <w:tcPr>
            <w:tcW w:w="3259" w:type="dxa"/>
          </w:tcPr>
          <w:p w:rsidR="00976293" w:rsidRDefault="00976293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ПД</w:t>
            </w:r>
          </w:p>
        </w:tc>
        <w:tc>
          <w:tcPr>
            <w:tcW w:w="2971" w:type="dxa"/>
          </w:tcPr>
          <w:p w:rsidR="00976293" w:rsidRDefault="00976293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 состав ПД</w:t>
            </w:r>
          </w:p>
        </w:tc>
      </w:tr>
      <w:tr w:rsidR="00976293" w:rsidTr="00F26DA2">
        <w:tc>
          <w:tcPr>
            <w:tcW w:w="3115" w:type="dxa"/>
          </w:tcPr>
          <w:p w:rsidR="00976293" w:rsidRDefault="00976293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посетителей сайтов об уровне образования медицинских работников, оказывающих медицинские услуги</w:t>
            </w:r>
          </w:p>
        </w:tc>
        <w:tc>
          <w:tcPr>
            <w:tcW w:w="3259" w:type="dxa"/>
          </w:tcPr>
          <w:p w:rsidR="00976293" w:rsidRDefault="00976293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Сотрудники Общества – медицинский и административный персонал </w:t>
            </w:r>
          </w:p>
        </w:tc>
        <w:tc>
          <w:tcPr>
            <w:tcW w:w="2971" w:type="dxa"/>
          </w:tcPr>
          <w:p w:rsidR="00976293" w:rsidRDefault="00976293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Фамилия, имя, отчество</w:t>
            </w:r>
          </w:p>
          <w:p w:rsidR="00976293" w:rsidRDefault="00976293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Фотоизображение</w:t>
            </w:r>
          </w:p>
          <w:p w:rsidR="00976293" w:rsidRDefault="00976293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Сведения о трудовой деятельности</w:t>
            </w:r>
          </w:p>
          <w:p w:rsidR="00976293" w:rsidRDefault="00976293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Сведения об образовании,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 xml:space="preserve">. о действующей аккредитации специалиста </w:t>
            </w:r>
          </w:p>
        </w:tc>
      </w:tr>
      <w:tr w:rsidR="00976293" w:rsidTr="00F26DA2">
        <w:tc>
          <w:tcPr>
            <w:tcW w:w="3115" w:type="dxa"/>
          </w:tcPr>
          <w:p w:rsidR="00976293" w:rsidRDefault="00416C25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Заявка на Сайте для получение консультации по услугам Общества</w:t>
            </w:r>
          </w:p>
        </w:tc>
        <w:tc>
          <w:tcPr>
            <w:tcW w:w="3259" w:type="dxa"/>
          </w:tcPr>
          <w:p w:rsidR="00976293" w:rsidRDefault="00F26DA2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Посетители С</w:t>
            </w:r>
            <w:r w:rsidR="00416C2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айта Общества</w:t>
            </w:r>
          </w:p>
        </w:tc>
        <w:tc>
          <w:tcPr>
            <w:tcW w:w="2971" w:type="dxa"/>
          </w:tcPr>
          <w:p w:rsidR="00976293" w:rsidRDefault="00416C25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Имя</w:t>
            </w:r>
          </w:p>
          <w:p w:rsidR="00416C25" w:rsidRDefault="00416C25" w:rsidP="00416C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Номер телефона</w:t>
            </w:r>
          </w:p>
        </w:tc>
      </w:tr>
      <w:tr w:rsidR="00976293" w:rsidTr="00F26DA2">
        <w:tc>
          <w:tcPr>
            <w:tcW w:w="3115" w:type="dxa"/>
          </w:tcPr>
          <w:p w:rsidR="00976293" w:rsidRDefault="00416C25" w:rsidP="00416C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аналитических данных для исследования поведения и активности посетителей Сайта Общества</w:t>
            </w:r>
          </w:p>
        </w:tc>
        <w:tc>
          <w:tcPr>
            <w:tcW w:w="3259" w:type="dxa"/>
          </w:tcPr>
          <w:p w:rsidR="00976293" w:rsidRDefault="00416C25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Посетители Сайта Общества</w:t>
            </w:r>
          </w:p>
        </w:tc>
        <w:tc>
          <w:tcPr>
            <w:tcW w:w="2971" w:type="dxa"/>
          </w:tcPr>
          <w:p w:rsidR="00976293" w:rsidRDefault="00416C25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Электронные пользовательские данные, в том числе файлы </w:t>
            </w:r>
            <w:proofErr w:type="spellStart"/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976293" w:rsidRDefault="00976293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976293" w:rsidRDefault="00976293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976293" w:rsidRDefault="00976293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F26DA2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6. ОБРАБОТКА ПЕРСОНАЛЬНЫХ ДАННЫХ</w:t>
      </w:r>
    </w:p>
    <w:p w:rsidR="00F26DA2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6.1. Общество обрабатывает ПД на основе следующих принципов: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законности и справедливой основы;</w:t>
      </w:r>
    </w:p>
    <w:p w:rsidR="00F26DA2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ограничения обработки ПД достижением конкретных, заранее определенных и законных целей;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недопущения обработки ПД, несовместимой с целями сбора ПД;</w:t>
      </w:r>
    </w:p>
    <w:p w:rsidR="00F26DA2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недопущения объединения баз данных, содержащих ПД, обработка которых осуществляется в целях, несовместимых между собой;</w:t>
      </w:r>
    </w:p>
    <w:p w:rsidR="00F26DA2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обработки только тех ПД, которые отвечают целям их обработки;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соответствия содержания и объема обрабатываемых ПД заявленным целям обра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ботки;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недопущения обработки 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избыточных по отношению к заявленным целям их обработки;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обеспечения точности, достаточности и актуальности ПД по отношению к целям обработки ПД;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уничтожения ПД по достижении целей их обработки или в случае утраты необходимости в достижении этих целей, получении от Пользователей требования об уничтожении ПД, поступлении от Пользователя отзыва согласия на обработку ПД.</w:t>
      </w:r>
    </w:p>
    <w:p w:rsidR="00F26DA2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6.2. Общество производит обработку ПД Пользователей (запись, систематизацию, накопление, хранение, уточнение с использованием баз данных на территории РФ.</w:t>
      </w:r>
    </w:p>
    <w:p w:rsidR="00F26DA2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6.3. Общество и иные лица, получившие доступ к персональным данным, обязаны не раскрывать третьим лицам и не распространять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без согласия субъекта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если иное не предусмотрено федеральным законом.</w:t>
      </w:r>
    </w:p>
    <w:p w:rsidR="00F26DA2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6.4. Обработка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Пользователя включает совершение Обществом следующих действий: сбор, запись, систематизация,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накопление, хранение, уточнение,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использование, удаление, уничтожение.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6.5. Хранение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Пользователей осуществляется на электронных носителях. Хранение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осуществляется (в зависимости от того, какое событие наступит раньше):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до момента их уничтожения Обществом — в случае поступления от Пользователя отзыва согласия на обработку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или требования об уничтожении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до момента достижения целей обработки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до момента истечения срока действия согласия (п. 4.4 Политики).</w:t>
      </w:r>
    </w:p>
    <w:p w:rsidR="006E2F9B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6.6. Общество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 передает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Пользователей </w:t>
      </w:r>
      <w:r w:rsidR="006E2F9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Сайта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третьим лицам. </w:t>
      </w:r>
    </w:p>
    <w:p w:rsidR="002F07B1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6.</w:t>
      </w:r>
      <w:r w:rsidR="006E2F9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7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Перечень разрешенных способов обработки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 сбор, запись, систематизация, накопление, хранение, уточнение использование, блокирование, удаление, уничтожение.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6.8. Условия получения оператором персональных данных конкретного субъекта, а также способы предоставления согласия субъекта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обработку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указаны в таблице ниже:</w:t>
      </w:r>
    </w:p>
    <w:p w:rsidR="006E2F9B" w:rsidRDefault="006E2F9B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97"/>
        <w:gridCol w:w="2833"/>
        <w:gridCol w:w="3115"/>
      </w:tblGrid>
      <w:tr w:rsidR="006E2F9B" w:rsidTr="006E2F9B">
        <w:tc>
          <w:tcPr>
            <w:tcW w:w="3397" w:type="dxa"/>
          </w:tcPr>
          <w:p w:rsidR="006E2F9B" w:rsidRDefault="006E2F9B" w:rsidP="0011523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795B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Процесс, связанный с получением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</w:t>
            </w:r>
          </w:p>
        </w:tc>
        <w:tc>
          <w:tcPr>
            <w:tcW w:w="2833" w:type="dxa"/>
          </w:tcPr>
          <w:p w:rsidR="006E2F9B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795B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Субъект обрабатываемых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</w:t>
            </w:r>
          </w:p>
        </w:tc>
        <w:tc>
          <w:tcPr>
            <w:tcW w:w="3115" w:type="dxa"/>
          </w:tcPr>
          <w:p w:rsidR="006E2F9B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795B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Порядок предоставления согласия на обработку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</w:t>
            </w:r>
          </w:p>
        </w:tc>
      </w:tr>
      <w:tr w:rsidR="006E2F9B" w:rsidTr="006E2F9B">
        <w:tc>
          <w:tcPr>
            <w:tcW w:w="3397" w:type="dxa"/>
          </w:tcPr>
          <w:p w:rsidR="006E2F9B" w:rsidRDefault="00115234" w:rsidP="0011523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Отправка заявки с формы обратной связи «Записаться на консультацию», «Записаться на прием», «Заказать звонок» на Сайте Общества</w:t>
            </w:r>
          </w:p>
        </w:tc>
        <w:tc>
          <w:tcPr>
            <w:tcW w:w="2833" w:type="dxa"/>
          </w:tcPr>
          <w:p w:rsidR="006E2F9B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Посетители Сайта</w:t>
            </w:r>
          </w:p>
        </w:tc>
        <w:tc>
          <w:tcPr>
            <w:tcW w:w="3115" w:type="dxa"/>
          </w:tcPr>
          <w:p w:rsidR="006E2F9B" w:rsidRDefault="00115234" w:rsidP="0011523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  <w:t>Заполнение полей в форме обратной связи с указанием ПД, а именно имени и номера мобильного телефона, нажатие кнопки «Отправить», постановка «галочки» в  окне ознакомления с Политикой обработки ПД Посетителей Сайта Общества</w:t>
            </w:r>
          </w:p>
        </w:tc>
      </w:tr>
      <w:tr w:rsidR="006E2F9B" w:rsidTr="006E2F9B">
        <w:tc>
          <w:tcPr>
            <w:tcW w:w="3397" w:type="dxa"/>
          </w:tcPr>
          <w:p w:rsidR="006E2F9B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на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</w:t>
            </w: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сотрудников Общества для информирования посетителей сайта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833" w:type="dxa"/>
          </w:tcPr>
          <w:p w:rsidR="006E2F9B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Сотрудники Общества</w:t>
            </w:r>
          </w:p>
        </w:tc>
        <w:tc>
          <w:tcPr>
            <w:tcW w:w="3115" w:type="dxa"/>
          </w:tcPr>
          <w:p w:rsidR="006E2F9B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Путем подписания бумажного варианта Согласия на обработку персональных данных, разрешенных субъектом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</w:t>
            </w: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распространения при трудоустройстве</w:t>
            </w:r>
          </w:p>
        </w:tc>
      </w:tr>
      <w:tr w:rsidR="00115234" w:rsidTr="006E2F9B">
        <w:tc>
          <w:tcPr>
            <w:tcW w:w="3397" w:type="dxa"/>
          </w:tcPr>
          <w:p w:rsidR="00115234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сайта</w:t>
            </w:r>
          </w:p>
          <w:p w:rsidR="00115234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посетителями, сбор</w:t>
            </w:r>
          </w:p>
          <w:p w:rsidR="00115234" w:rsidRPr="002F07B1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пользовательских данных и файлов </w:t>
            </w:r>
            <w:proofErr w:type="spellStart"/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</w:p>
        </w:tc>
        <w:tc>
          <w:tcPr>
            <w:tcW w:w="2833" w:type="dxa"/>
          </w:tcPr>
          <w:p w:rsidR="00115234" w:rsidRPr="002F07B1" w:rsidRDefault="00115234" w:rsidP="00795B1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Посетители Сайта</w:t>
            </w:r>
          </w:p>
        </w:tc>
        <w:tc>
          <w:tcPr>
            <w:tcW w:w="3115" w:type="dxa"/>
          </w:tcPr>
          <w:p w:rsidR="00115234" w:rsidRPr="002F07B1" w:rsidRDefault="00115234" w:rsidP="0011523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Продолжение использования С</w:t>
            </w: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 отображения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информирования</w:t>
            </w: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использовании файлов </w:t>
            </w:r>
            <w:proofErr w:type="spellStart"/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пользовательских данных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0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нажатием на кнопку «Я согласен»</w:t>
            </w:r>
          </w:p>
        </w:tc>
      </w:tr>
    </w:tbl>
    <w:p w:rsidR="006E2F9B" w:rsidRPr="002F07B1" w:rsidRDefault="006E2F9B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115234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lastRenderedPageBreak/>
        <w:t>7. ПОРЯДОК ОБРАБОТКИ ФАЙЛОВ COOKIE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7.1. Общество с целью обработки персональных данных, установленной в п. 5 Политики, использует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Пользователь может просмотреть срок действия Файлов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настройках своего браузера.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7.2.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можно разделить на несколько видов: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 — необходимые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помогают сделать сайт удобным, позволяя реализовать основные функции, такие как навигация по странице и доступ к защищенным областям сайта. Сайт не может нормально функционировать без этих файлов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— статистические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помогают владельцам сайтов понять, как посетители взаимодействуют с сайтами, путем сбора и представления анонимной информации;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— маркетинговые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собирают информацию о том, какие сайты посетитель просматривал в Интернете. Используются для оценки эффективности рекламной или маркетинговой кампании;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7.3. Достоверность собранных файлов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 проверяется, информация обрабатываются в том виде, как она поступила с клиентского устройства.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7.4. Кроме обработки данных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установленных самими Сайтами, посетителям сайтов устанавливаются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относящиеся к сайтам сторонних организаций.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7.5.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обрабатываются в том числе с использованием сервисов веб-аналитики, в частности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Яндекс.Метрика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322320" w:rsidRDefault="00322320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?</w:t>
      </w:r>
      <w:r w:rsidR="002F07B1"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.6. Пользователям могут показываться всплывающие уведомления о сборе и обработке Файлов </w:t>
      </w:r>
      <w:proofErr w:type="spellStart"/>
      <w:r w:rsidR="002F07B1"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="002F07B1"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со ссылкой на Политику и кнопками принятия условий обработки либо закрытия всплывающего уведомления.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7.7. В случае если Пользователь не согласен с обработкой Файлов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он должен принять на себя риск, что в таком случае функции и возможности Сайта могут не быть доступны в полном объеме, а затем следовать по одному из следующих вариантов: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Произвести самостоятельную настройку своего браузера в соответствии с документацией или справкой к нему таким образом, чтобы он на постоянной основе не разрешал принимать и отправлять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Переключиться в специальный режим «инкогнито» браузера для использования Сайтом Файлов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 закрытия окна браузера или до переключения обратно в обычный режим;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Покинуть Сайт во избежание дальнейшей обработки Файлов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7.8. Посетитель сайтов можете отказаться от использования файлов запретив использование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браузере.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7.9. Удалив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или отключив возможность загружать файлы </w:t>
      </w:r>
      <w:proofErr w:type="spellStart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cookie</w:t>
      </w:r>
      <w:proofErr w:type="spellEnd"/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32232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 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будущем, вы можете не получить доступ к определенным областям или функциям вебсайтов.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8. МЕРЫ, ПРИНИМАЕМЫЕ ОБЩЕСТВОМ ДЛЯ ЗАЩИТЫ ПЕРСОНАЛЬНЫХ ДАННЫХ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8.1. Общество принимает необходимые и достаточные правовые, организационные и технические меры для защиты информации, предоставляемой Пользователями,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 Такие действия, в частности, включают: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Назначение лица, ответственного за обработку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Применение организационных и технических мер по обеспечению безопасности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при их обработке в информационных системах;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Контроль фактов несанкционированного доступа к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принятие мер по недопущению подобных инцидентов в дальнейшем;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Контроль за принимаемыми мерами по обеспечению безопасности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уровнем защищенности информационных систем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Анализ уязвимостей и другие меры.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lastRenderedPageBreak/>
        <w:t>9. ПРАВА ПОЛЬЗОВАТЕЛЯ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9.1. Пользователь принимает решение о предоставлении его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дает согласие на их обработку свободно, своей волей и в своем интересе. Пользователь выражает свое согласие на обработку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порядке, приведенном в п. 4.2 настоящей Политики.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9.2. Пользователь имеет право на получение у Общества информации, касающейся обработки его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9.3. Пользователь вправе направлять Обществу свои запросы и требования (далее – «Обращение»), в том числе относительно использования его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а также отзыва согласия на обработку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Обращение может быть направлено </w:t>
      </w:r>
      <w:r w:rsidR="0032232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пис</w:t>
      </w:r>
      <w:r w:rsidR="0032232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ьменной форме по адресу Обществ: 650002, Кемеровская область – Кузбасс, город Кемерово, проспект Шахтеров, 113 - </w:t>
      </w:r>
      <w:r w:rsidR="00322320"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32232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ООО СП </w:t>
      </w:r>
      <w:r w:rsidR="00322320"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</w:t>
      </w:r>
      <w:r w:rsidR="0032232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Аполлония</w:t>
      </w:r>
      <w:r w:rsidR="00322320"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</w:t>
      </w:r>
      <w:r w:rsidR="0032232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10. АКТУАЛИЗАЦИЯ, ИСПРАВЛЕНИЕ, УДАЛЕНИЕ И УНИЧТОЖЕНИЕ </w:t>
      </w:r>
      <w:r w:rsidR="00F26DA2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10.1. Общество обязуется сообщить Пользователю или его представителю в порядке, предусмотренном ст. 14 ФЗ-152, информацию о наличии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относящихся к этому Пользователю, а также предоставить возможность ознакомления с этими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при обращении Пользователя или его представителя в течение 10 (десяти) рабочих дней с даты получения запроса Пользователя или его представителя. Указанный срок может быть продлен, но не более чем на 5 (пять) рабочих дней в случае направления Обществом в адрес Пользователя мотивированного уведомления с указанием причин продления срока предоставления запрашиваемой информации.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10.2. Общество обязуется предоставить безвозмездно Пользователю или его представителю возможность ознакомления с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отно</w:t>
      </w:r>
      <w:r w:rsidR="0032232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сящимися к этому Пользователю.</w:t>
      </w:r>
      <w:r w:rsidR="00322320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10.3. В срок, не превышающий 7 (семи) рабочих дней со дня предоставления Пользователем или его представителем сведений, подтверждающих, что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являются неполными, неточными или неактуальными, Общество обязуется внести в них необходимые изменения.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 10.4. В срок, не превышающий 7 (семи) рабочих дней со дня представления Пользователем или его представителем сведений, подтверждающих, что такие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являются незаконно полученными или не являются необходимыми для заявленной цели обработки, Общество обязуется уничтожить такие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 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10.5. В случае подтверждения факта неточности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Обществом на основании сведений, представленных Пользователем или его представителем либо уполномоченным органом по защите прав субъектов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или иных необходимых документов обязуется уточнить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течение 7 (семи) рабочих дней со дня представления таких сведений и снять блокирование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10.6. Общество обязуется прекратить обработку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случае: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выявления неправомерной обработки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осуществляемой Обществом в срок, не превышающий 3 (трех) рабочих дней с даты этого выявления;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отзыва Пользователем согласия на обработку его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достижения цели обработки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;</w:t>
      </w:r>
    </w:p>
    <w:p w:rsidR="00322320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истечения срока обработки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337FEA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10.7. Общество обязуется уничтожить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Пользователя или обеспечить их уничтожение в срок, не превышающий 30 (тридцати) дней с даты наступления любого из обстоятельств, указанных в п. 10.6.</w:t>
      </w:r>
    </w:p>
    <w:p w:rsidR="00337FEA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10.8. В случае отсутствия возможности уничтожения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течение указанного срока Общество осуществляет блокирование таких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обеспечивает уничтожение </w:t>
      </w:r>
      <w:r w:rsidR="00F26DA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ПД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срок не более чем 6 (шесть) месяцев, если иной срок не установлен федеральными законами.</w:t>
      </w:r>
    </w:p>
    <w:p w:rsidR="00337FEA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</w:p>
    <w:p w:rsidR="00337FEA" w:rsidRDefault="00337FEA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337FEA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11. ИЗМЕНЕНИЕ ПОЛИТИКИ</w:t>
      </w:r>
    </w:p>
    <w:p w:rsidR="00337FEA" w:rsidRPr="00337FEA" w:rsidRDefault="002F07B1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11.1. Общество оставляет за собой право вносить изменения в Политику. Пользователь обязан при каждом новом использовании Сайта ознакомиться с текстом Политики.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11.2. Новая редакция Политики вступает в силу с момента ее размещения в соответствующем разделе Сайтов Общества. Продолжение пользования Сайтом или его сервисами после публикации новой редакции Политики означает принятие Политики и ее условий Пользователем. В случае несогласия с условиями Политики Пользователь должен немедленно прекратить использование Сайта и его сервисов.</w:t>
      </w:r>
      <w:r w:rsidRPr="002F07B1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11.3. Все вопросы по настоящей Политике просим направлять на адрес электронной почты </w:t>
      </w:r>
      <w:proofErr w:type="spellStart"/>
      <w:r w:rsidR="00337FE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alfa</w:t>
      </w:r>
      <w:proofErr w:type="spellEnd"/>
      <w:r w:rsidR="00337FEA" w:rsidRPr="00337FE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</w:t>
      </w:r>
      <w:proofErr w:type="spellStart"/>
      <w:r w:rsidR="00337FE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denta</w:t>
      </w:r>
      <w:proofErr w:type="spellEnd"/>
      <w:r w:rsidR="00337FEA" w:rsidRPr="00337FE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@</w:t>
      </w:r>
      <w:proofErr w:type="spellStart"/>
      <w:r w:rsidR="00337FE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yandex</w:t>
      </w:r>
      <w:proofErr w:type="spellEnd"/>
      <w:r w:rsidR="00337FEA" w:rsidRPr="00337FE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proofErr w:type="spellStart"/>
      <w:r w:rsidR="00337FE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ru</w:t>
      </w:r>
      <w:proofErr w:type="spellEnd"/>
    </w:p>
    <w:p w:rsidR="00337FEA" w:rsidRDefault="00337FEA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2F07B1" w:rsidRDefault="00337FEA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</w:pPr>
      <w:r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 xml:space="preserve"> </w:t>
      </w:r>
      <w:r w:rsidR="002F07B1" w:rsidRPr="00795B1C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ru-RU"/>
        </w:rPr>
        <w:t>12. СВЕДЕНИЯ ОБ ОБЩЕСТВЕ</w:t>
      </w:r>
    </w:p>
    <w:p w:rsidR="00337FEA" w:rsidRPr="002F07B1" w:rsidRDefault="00337FEA" w:rsidP="00795B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337FEA" w:rsidRPr="00337FEA" w:rsidRDefault="00337FEA" w:rsidP="00337FE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37FEA">
        <w:rPr>
          <w:rFonts w:ascii="Times New Roman" w:hAnsi="Times New Roman" w:cs="Times New Roman"/>
          <w:color w:val="000000"/>
          <w:sz w:val="24"/>
          <w:szCs w:val="24"/>
        </w:rPr>
        <w:t xml:space="preserve">Общество с ограниченной ответственностью </w:t>
      </w:r>
      <w:proofErr w:type="gramStart"/>
      <w:r w:rsidRPr="00337FEA">
        <w:rPr>
          <w:rFonts w:ascii="Times New Roman" w:hAnsi="Times New Roman" w:cs="Times New Roman"/>
          <w:color w:val="000000"/>
          <w:sz w:val="24"/>
          <w:szCs w:val="24"/>
        </w:rPr>
        <w:t>Стоматологическая  поликлиника</w:t>
      </w:r>
      <w:proofErr w:type="gramEnd"/>
      <w:r w:rsidRPr="00337FEA">
        <w:rPr>
          <w:rFonts w:ascii="Times New Roman" w:hAnsi="Times New Roman" w:cs="Times New Roman"/>
          <w:color w:val="000000"/>
          <w:sz w:val="24"/>
          <w:szCs w:val="24"/>
        </w:rPr>
        <w:t xml:space="preserve"> «Аполлония»</w:t>
      </w:r>
    </w:p>
    <w:p w:rsidR="00337FEA" w:rsidRPr="00992AC2" w:rsidRDefault="00337FEA" w:rsidP="00337FEA">
      <w:pPr>
        <w:rPr>
          <w:rFonts w:ascii="Calibri" w:hAnsi="Calibri" w:cs="Calibri"/>
          <w:color w:val="000000"/>
        </w:rPr>
      </w:pPr>
      <w:r w:rsidRPr="00992AC2">
        <w:rPr>
          <w:rFonts w:ascii="Calibri" w:hAnsi="Calibri" w:cs="Calibri"/>
          <w:color w:val="000000"/>
        </w:rPr>
        <w:t>650002, Кемеровская область – Кузбасс</w:t>
      </w:r>
      <w:r>
        <w:rPr>
          <w:rFonts w:ascii="Calibri" w:hAnsi="Calibri" w:cs="Calibri"/>
          <w:color w:val="000000"/>
        </w:rPr>
        <w:t xml:space="preserve">, </w:t>
      </w:r>
      <w:r w:rsidRPr="00992AC2">
        <w:rPr>
          <w:rFonts w:ascii="Calibri" w:hAnsi="Calibri" w:cs="Calibri"/>
          <w:color w:val="000000"/>
        </w:rPr>
        <w:t xml:space="preserve">г. Кемерово, </w:t>
      </w:r>
      <w:proofErr w:type="spellStart"/>
      <w:r w:rsidRPr="00992AC2">
        <w:rPr>
          <w:rFonts w:ascii="Calibri" w:hAnsi="Calibri" w:cs="Calibri"/>
          <w:color w:val="000000"/>
        </w:rPr>
        <w:t>пр-кт</w:t>
      </w:r>
      <w:proofErr w:type="spellEnd"/>
      <w:r w:rsidRPr="00992AC2">
        <w:rPr>
          <w:rFonts w:ascii="Calibri" w:hAnsi="Calibri" w:cs="Calibri"/>
          <w:color w:val="000000"/>
        </w:rPr>
        <w:t xml:space="preserve"> Шахтеров, 109 – 113</w:t>
      </w:r>
    </w:p>
    <w:p w:rsidR="00337FEA" w:rsidRDefault="00337FEA" w:rsidP="00337FEA">
      <w:pPr>
        <w:rPr>
          <w:rFonts w:ascii="Calibri" w:hAnsi="Calibri" w:cs="Calibri"/>
          <w:color w:val="000000"/>
        </w:rPr>
      </w:pPr>
      <w:r w:rsidRPr="00992AC2">
        <w:rPr>
          <w:rFonts w:ascii="Calibri" w:hAnsi="Calibri" w:cs="Calibri"/>
          <w:color w:val="000000"/>
        </w:rPr>
        <w:t>тел. 8-905-966-11-33</w:t>
      </w:r>
    </w:p>
    <w:p w:rsidR="00337FEA" w:rsidRPr="00992AC2" w:rsidRDefault="00337FEA" w:rsidP="00337FEA">
      <w:pPr>
        <w:shd w:val="clear" w:color="auto" w:fill="FFFFFF"/>
        <w:tabs>
          <w:tab w:val="left" w:pos="5659"/>
        </w:tabs>
        <w:rPr>
          <w:rFonts w:ascii="Calibri" w:hAnsi="Calibri" w:cs="Calibri"/>
        </w:rPr>
      </w:pPr>
      <w:r w:rsidRPr="00992AC2">
        <w:rPr>
          <w:rFonts w:ascii="Calibri" w:hAnsi="Calibri" w:cs="Calibri"/>
          <w:color w:val="000000"/>
        </w:rPr>
        <w:t>ОГРН 1094205015464</w:t>
      </w:r>
    </w:p>
    <w:p w:rsidR="00337FEA" w:rsidRDefault="00337FEA" w:rsidP="00337FEA">
      <w:pPr>
        <w:shd w:val="clear" w:color="auto" w:fill="FFFFFF"/>
        <w:tabs>
          <w:tab w:val="left" w:pos="5659"/>
        </w:tabs>
        <w:rPr>
          <w:rFonts w:ascii="Calibri" w:hAnsi="Calibri" w:cs="Calibri"/>
          <w:color w:val="000000"/>
        </w:rPr>
      </w:pPr>
      <w:r w:rsidRPr="00992AC2">
        <w:rPr>
          <w:rFonts w:ascii="Calibri" w:hAnsi="Calibri" w:cs="Calibri"/>
          <w:color w:val="000000"/>
        </w:rPr>
        <w:t>ИНН</w:t>
      </w:r>
      <w:r>
        <w:rPr>
          <w:rFonts w:ascii="Calibri" w:hAnsi="Calibri" w:cs="Calibri"/>
          <w:color w:val="000000"/>
        </w:rPr>
        <w:t xml:space="preserve"> </w:t>
      </w:r>
      <w:r w:rsidRPr="00992AC2">
        <w:rPr>
          <w:rFonts w:ascii="Calibri" w:hAnsi="Calibri" w:cs="Calibri"/>
          <w:color w:val="000000"/>
        </w:rPr>
        <w:t>4205183360</w:t>
      </w:r>
    </w:p>
    <w:p w:rsidR="00337FEA" w:rsidRDefault="00337FEA" w:rsidP="00337FEA">
      <w:pPr>
        <w:shd w:val="clear" w:color="auto" w:fill="FFFFFF"/>
        <w:tabs>
          <w:tab w:val="left" w:pos="5659"/>
        </w:tabs>
        <w:rPr>
          <w:rFonts w:ascii="Calibri" w:hAnsi="Calibri" w:cs="Calibri"/>
          <w:color w:val="000000"/>
        </w:rPr>
      </w:pPr>
      <w:r w:rsidRPr="00992AC2">
        <w:rPr>
          <w:rFonts w:ascii="Calibri" w:hAnsi="Calibri" w:cs="Calibri"/>
          <w:color w:val="000000"/>
        </w:rPr>
        <w:t>КПП 420501001</w:t>
      </w:r>
    </w:p>
    <w:p w:rsidR="00D82540" w:rsidRPr="00795B1C" w:rsidRDefault="00D82540" w:rsidP="00795B1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82540" w:rsidRPr="00795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7B1"/>
    <w:rsid w:val="00115234"/>
    <w:rsid w:val="002F07B1"/>
    <w:rsid w:val="00322320"/>
    <w:rsid w:val="00337FEA"/>
    <w:rsid w:val="003C19BA"/>
    <w:rsid w:val="00416C25"/>
    <w:rsid w:val="006E2F9B"/>
    <w:rsid w:val="00795B1C"/>
    <w:rsid w:val="00853BCF"/>
    <w:rsid w:val="00976293"/>
    <w:rsid w:val="00AF376B"/>
    <w:rsid w:val="00B63670"/>
    <w:rsid w:val="00D203B7"/>
    <w:rsid w:val="00D72132"/>
    <w:rsid w:val="00D82540"/>
    <w:rsid w:val="00F26DA2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2EDA3-C717-4F05-8941-AD76D4F7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0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F07B1"/>
    <w:rPr>
      <w:color w:val="0000FF"/>
      <w:u w:val="single"/>
    </w:rPr>
  </w:style>
  <w:style w:type="character" w:styleId="a4">
    <w:name w:val="Strong"/>
    <w:basedOn w:val="a0"/>
    <w:uiPriority w:val="22"/>
    <w:qFormat/>
    <w:rsid w:val="002F07B1"/>
    <w:rPr>
      <w:b/>
      <w:bCs/>
    </w:rPr>
  </w:style>
  <w:style w:type="table" w:styleId="a5">
    <w:name w:val="Table Grid"/>
    <w:basedOn w:val="a1"/>
    <w:uiPriority w:val="39"/>
    <w:rsid w:val="00976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2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9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9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2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2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1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lfadenta42.ru/" TargetMode="External"/><Relationship Id="rId5" Type="http://schemas.openxmlformats.org/officeDocument/2006/relationships/hyperlink" Target="https://alfadenta42.ru/" TargetMode="External"/><Relationship Id="rId4" Type="http://schemas.openxmlformats.org/officeDocument/2006/relationships/hyperlink" Target="https://alfadenta4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2681</Words>
  <Characters>15285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2026-09-22T04:55:00Z</dcterms:created>
  <dcterms:modified xsi:type="dcterms:W3CDTF">2026-09-22T04:55:00Z</dcterms:modified>
</cp:coreProperties>
</file>